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59" w:rsidRPr="00BC332F" w:rsidRDefault="007C5A59" w:rsidP="007C5A5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уроков </w:t>
      </w:r>
      <w:r w:rsidRPr="00BC332F">
        <w:rPr>
          <w:rFonts w:ascii="Times New Roman" w:hAnsi="Times New Roman" w:cs="Times New Roman"/>
          <w:b/>
          <w:sz w:val="28"/>
          <w:szCs w:val="28"/>
        </w:rPr>
        <w:t xml:space="preserve"> из раздела «</w:t>
      </w:r>
      <w:r w:rsidR="00CB7091">
        <w:rPr>
          <w:rFonts w:ascii="Times New Roman" w:hAnsi="Times New Roman" w:cs="Times New Roman"/>
          <w:b/>
          <w:sz w:val="28"/>
          <w:szCs w:val="28"/>
        </w:rPr>
        <w:t>Спортивные игры. Волейбол</w:t>
      </w:r>
      <w:r w:rsidRPr="00BC332F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 </w:t>
      </w:r>
      <w:r w:rsidRPr="00BC332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7 класса.</w:t>
      </w:r>
    </w:p>
    <w:p w:rsidR="007C5A59" w:rsidRPr="00BC332F" w:rsidRDefault="007C5A59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Заручевская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Евгеньевна</w:t>
      </w:r>
      <w:r w:rsidRPr="00BC332F">
        <w:rPr>
          <w:rFonts w:ascii="Times New Roman" w:hAnsi="Times New Roman" w:cs="Times New Roman"/>
          <w:sz w:val="28"/>
          <w:szCs w:val="28"/>
        </w:rPr>
        <w:t>,</w:t>
      </w:r>
    </w:p>
    <w:p w:rsidR="007C5A59" w:rsidRDefault="007C5A59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</w:t>
      </w:r>
    </w:p>
    <w:p w:rsidR="00CB7091" w:rsidRDefault="0088506B" w:rsidP="00CB70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7C5A59">
        <w:rPr>
          <w:rFonts w:ascii="Times New Roman" w:hAnsi="Times New Roman" w:cs="Times New Roman"/>
          <w:sz w:val="28"/>
          <w:szCs w:val="28"/>
        </w:rPr>
        <w:t xml:space="preserve">ГБОУ НАО «СШ№1 </w:t>
      </w:r>
    </w:p>
    <w:p w:rsidR="00CB7091" w:rsidRDefault="00CB7091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Нарьян-Мара с углубленным изучением</w:t>
      </w:r>
    </w:p>
    <w:p w:rsidR="007C5A59" w:rsidRPr="00BC332F" w:rsidRDefault="00CB7091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отдельных предметов </w:t>
      </w:r>
      <w:r w:rsidR="007C5A59">
        <w:rPr>
          <w:rFonts w:ascii="Times New Roman" w:hAnsi="Times New Roman" w:cs="Times New Roman"/>
          <w:sz w:val="28"/>
          <w:szCs w:val="28"/>
        </w:rPr>
        <w:t xml:space="preserve">им. П.М. </w:t>
      </w:r>
      <w:proofErr w:type="spellStart"/>
      <w:r w:rsidR="007C5A59">
        <w:rPr>
          <w:rFonts w:ascii="Times New Roman" w:hAnsi="Times New Roman" w:cs="Times New Roman"/>
          <w:sz w:val="28"/>
          <w:szCs w:val="28"/>
        </w:rPr>
        <w:t>Спирихина</w:t>
      </w:r>
      <w:proofErr w:type="spellEnd"/>
      <w:r w:rsidR="007C5A59" w:rsidRPr="00BC332F">
        <w:rPr>
          <w:rFonts w:ascii="Times New Roman" w:hAnsi="Times New Roman" w:cs="Times New Roman"/>
          <w:sz w:val="28"/>
          <w:szCs w:val="28"/>
        </w:rPr>
        <w:t xml:space="preserve">»,  </w:t>
      </w:r>
    </w:p>
    <w:p w:rsidR="007C5A59" w:rsidRDefault="007C5A59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</w:t>
      </w:r>
      <w:r w:rsidRPr="00BC332F">
        <w:rPr>
          <w:rFonts w:ascii="Times New Roman" w:hAnsi="Times New Roman" w:cs="Times New Roman"/>
          <w:sz w:val="28"/>
          <w:szCs w:val="28"/>
        </w:rPr>
        <w:t xml:space="preserve"> квалификационная категория.   </w:t>
      </w:r>
    </w:p>
    <w:p w:rsidR="007C5A59" w:rsidRDefault="007C5A59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5A59" w:rsidRPr="00BC332F" w:rsidRDefault="007C5A59" w:rsidP="007C5A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5A59" w:rsidRPr="00BC332F" w:rsidRDefault="007C5A59" w:rsidP="007C5A5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Пояснительная записка.     </w:t>
      </w:r>
    </w:p>
    <w:p w:rsidR="007C5A59" w:rsidRPr="00BC332F" w:rsidRDefault="007C5A59" w:rsidP="007C5A5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Уроки составлены на основе </w:t>
      </w:r>
      <w:r>
        <w:rPr>
          <w:rFonts w:ascii="Times New Roman" w:hAnsi="Times New Roman" w:cs="Times New Roman"/>
          <w:sz w:val="28"/>
          <w:szCs w:val="28"/>
        </w:rPr>
        <w:t>рабочей программе</w:t>
      </w:r>
      <w:r w:rsidRPr="00BC332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Физическая культура для 5 – 9 классов» под редакцией  В.И. Лях</w:t>
      </w:r>
      <w:r w:rsidRPr="00BC332F">
        <w:rPr>
          <w:rFonts w:ascii="Times New Roman" w:hAnsi="Times New Roman" w:cs="Times New Roman"/>
          <w:sz w:val="28"/>
          <w:szCs w:val="28"/>
        </w:rPr>
        <w:t>. Модуль уроков соответствует требованиям образовательной программы школы, а также образовательной программе «</w:t>
      </w:r>
      <w:r>
        <w:rPr>
          <w:rFonts w:ascii="Times New Roman" w:hAnsi="Times New Roman" w:cs="Times New Roman"/>
          <w:sz w:val="28"/>
          <w:szCs w:val="28"/>
        </w:rPr>
        <w:t xml:space="preserve">Физическая культура.  Рабочие программы. Предметная линия учебников М.Я.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В.И. Ляха. 5-9 классы; пособие для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организаций / В.И. Лях. – 4-е изд. – М.6 Просвещение».</w:t>
      </w:r>
      <w:r w:rsidRPr="00BC332F">
        <w:rPr>
          <w:rFonts w:ascii="Times New Roman" w:hAnsi="Times New Roman" w:cs="Times New Roman"/>
          <w:sz w:val="28"/>
          <w:szCs w:val="28"/>
        </w:rPr>
        <w:t xml:space="preserve"> Основная образовательная цель модуля уроков – создание условий для </w:t>
      </w:r>
      <w:r>
        <w:rPr>
          <w:rFonts w:ascii="Times New Roman" w:hAnsi="Times New Roman" w:cs="Times New Roman"/>
          <w:sz w:val="28"/>
          <w:szCs w:val="28"/>
        </w:rPr>
        <w:t>совершенствования  игровых приёмов и учебной игры</w:t>
      </w:r>
      <w:r w:rsidRPr="00BC332F">
        <w:rPr>
          <w:rFonts w:ascii="Times New Roman" w:hAnsi="Times New Roman" w:cs="Times New Roman"/>
          <w:sz w:val="28"/>
          <w:szCs w:val="28"/>
        </w:rPr>
        <w:t xml:space="preserve"> по теме «</w:t>
      </w:r>
      <w:r>
        <w:rPr>
          <w:rFonts w:ascii="Times New Roman" w:hAnsi="Times New Roman" w:cs="Times New Roman"/>
          <w:sz w:val="28"/>
          <w:szCs w:val="28"/>
        </w:rPr>
        <w:t>Спортивные игры. Волейбол</w:t>
      </w:r>
      <w:r w:rsidRPr="00BC332F">
        <w:rPr>
          <w:rFonts w:ascii="Times New Roman" w:hAnsi="Times New Roman" w:cs="Times New Roman"/>
          <w:sz w:val="28"/>
          <w:szCs w:val="28"/>
        </w:rPr>
        <w:t>».</w:t>
      </w:r>
    </w:p>
    <w:p w:rsidR="007C5A59" w:rsidRPr="00BC332F" w:rsidRDefault="007C5A59" w:rsidP="007C5A5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Через уроки у </w:t>
      </w:r>
      <w:proofErr w:type="gramStart"/>
      <w:r w:rsidRPr="00BC332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C332F">
        <w:rPr>
          <w:rFonts w:ascii="Times New Roman" w:hAnsi="Times New Roman" w:cs="Times New Roman"/>
          <w:sz w:val="28"/>
          <w:szCs w:val="28"/>
        </w:rPr>
        <w:t xml:space="preserve">  формируются универсальные учебные действия: регулятивные, коммуникативные, личностные и позна</w:t>
      </w:r>
      <w:r>
        <w:rPr>
          <w:rFonts w:ascii="Times New Roman" w:hAnsi="Times New Roman" w:cs="Times New Roman"/>
          <w:sz w:val="28"/>
          <w:szCs w:val="28"/>
        </w:rPr>
        <w:t xml:space="preserve">вательные. Дети получают знания: совершенствование жизненно важных навыков и умений в ходьбе, беге, перемещениях; обучение тактическим действиям в игре; развитие основных физических качеств: быстроты, силы, выносливости, координации движений; развитие интереса к самостоятельным занятиям физическими упражнениями. </w:t>
      </w:r>
    </w:p>
    <w:p w:rsidR="007C5A59" w:rsidRDefault="007C5A59" w:rsidP="007C5A5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>Технологически</w:t>
      </w:r>
      <w:r>
        <w:rPr>
          <w:rFonts w:ascii="Times New Roman" w:hAnsi="Times New Roman" w:cs="Times New Roman"/>
          <w:sz w:val="28"/>
          <w:szCs w:val="28"/>
        </w:rPr>
        <w:t>е карты уроков разработаны для 7</w:t>
      </w:r>
      <w:r w:rsidRPr="00BC332F">
        <w:rPr>
          <w:rFonts w:ascii="Times New Roman" w:hAnsi="Times New Roman" w:cs="Times New Roman"/>
          <w:sz w:val="28"/>
          <w:szCs w:val="28"/>
        </w:rPr>
        <w:t xml:space="preserve"> класса. </w:t>
      </w:r>
    </w:p>
    <w:p w:rsidR="007C5A59" w:rsidRPr="00BC332F" w:rsidRDefault="007C5A59" w:rsidP="007C5A5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>Раздел «</w:t>
      </w:r>
      <w:r>
        <w:rPr>
          <w:rFonts w:ascii="Times New Roman" w:hAnsi="Times New Roman" w:cs="Times New Roman"/>
          <w:sz w:val="28"/>
          <w:szCs w:val="28"/>
        </w:rPr>
        <w:t>Спортивные игры. Волейбол</w:t>
      </w:r>
      <w:r w:rsidRPr="00BC332F">
        <w:rPr>
          <w:rFonts w:ascii="Times New Roman" w:hAnsi="Times New Roman" w:cs="Times New Roman"/>
          <w:sz w:val="28"/>
          <w:szCs w:val="28"/>
        </w:rPr>
        <w:t xml:space="preserve">» - урок № </w:t>
      </w:r>
      <w:r>
        <w:rPr>
          <w:rFonts w:ascii="Times New Roman" w:hAnsi="Times New Roman" w:cs="Times New Roman"/>
          <w:sz w:val="28"/>
          <w:szCs w:val="28"/>
        </w:rPr>
        <w:t>52-53; № 54-55</w:t>
      </w:r>
      <w:r w:rsidRPr="00BC332F">
        <w:rPr>
          <w:rFonts w:ascii="Times New Roman" w:hAnsi="Times New Roman" w:cs="Times New Roman"/>
          <w:sz w:val="28"/>
          <w:szCs w:val="28"/>
        </w:rPr>
        <w:t>.</w:t>
      </w:r>
    </w:p>
    <w:p w:rsidR="007C5A59" w:rsidRDefault="007C5A59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A59" w:rsidRDefault="007C5A59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A59" w:rsidRDefault="007C5A59" w:rsidP="00CB70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7091" w:rsidRDefault="00CB7091" w:rsidP="00CB70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5A59" w:rsidRDefault="007C5A59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091" w:rsidRDefault="00CB7091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091" w:rsidRDefault="00CB7091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091" w:rsidRDefault="00CB7091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A59" w:rsidRPr="00BC332F" w:rsidRDefault="007C5A59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C332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Технологическая карта урока</w:t>
      </w:r>
    </w:p>
    <w:p w:rsidR="007C5A59" w:rsidRDefault="007C5A59" w:rsidP="007C5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5A59" w:rsidRPr="009E5B6F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программы:</w:t>
      </w:r>
      <w:r>
        <w:rPr>
          <w:rFonts w:ascii="Times New Roman" w:hAnsi="Times New Roman" w:cs="Times New Roman"/>
          <w:sz w:val="28"/>
          <w:szCs w:val="28"/>
        </w:rPr>
        <w:t xml:space="preserve"> Спортивные игры. Волейбол. Уроки 54-55.</w:t>
      </w:r>
    </w:p>
    <w:p w:rsidR="007C5A59" w:rsidRPr="009E5B6F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sz w:val="28"/>
          <w:szCs w:val="28"/>
        </w:rPr>
        <w:t>Совершенствование нижней подачи мяча. Учебная игра в волейбол.</w:t>
      </w:r>
    </w:p>
    <w:p w:rsidR="007C5A59" w:rsidRPr="009E5B6F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9E5B6F">
        <w:rPr>
          <w:rFonts w:ascii="Times New Roman" w:hAnsi="Times New Roman" w:cs="Times New Roman"/>
          <w:sz w:val="28"/>
          <w:szCs w:val="28"/>
        </w:rPr>
        <w:t xml:space="preserve">Совершенствовать технику </w:t>
      </w:r>
      <w:r>
        <w:rPr>
          <w:rFonts w:ascii="Times New Roman" w:hAnsi="Times New Roman" w:cs="Times New Roman"/>
          <w:sz w:val="28"/>
          <w:szCs w:val="28"/>
        </w:rPr>
        <w:t>выполнения нижней подачи мяча.</w:t>
      </w: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7C5A59" w:rsidRPr="00FA55AC" w:rsidRDefault="007C5A59" w:rsidP="007C5A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технику нижней  подачи мяча, формировать навыки владения техники волейбола.</w:t>
      </w:r>
    </w:p>
    <w:p w:rsidR="007C5A59" w:rsidRDefault="007C5A59" w:rsidP="007C5A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физические качества: быстроту, ловкость и координационные способности.</w:t>
      </w: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Метапредметные:</w:t>
      </w:r>
    </w:p>
    <w:p w:rsidR="007C5A59" w:rsidRDefault="007C5A59" w:rsidP="007C5A5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контролировать и давать оценку своим действиям.</w:t>
      </w:r>
    </w:p>
    <w:p w:rsidR="007C5A59" w:rsidRDefault="007C5A59" w:rsidP="007C5A5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общаться со сверстниками в игровой деятельности.</w:t>
      </w: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</w:p>
    <w:p w:rsidR="007C5A59" w:rsidRDefault="007C5A59" w:rsidP="007C5A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нравственные, интеллектуальные, волевые качества.</w:t>
      </w:r>
    </w:p>
    <w:p w:rsidR="007C5A59" w:rsidRDefault="007C5A59" w:rsidP="007C5A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знания и умение выполнять самоконтроль для здоровьесбережения.</w:t>
      </w:r>
    </w:p>
    <w:p w:rsidR="007C5A59" w:rsidRPr="009E5B6F" w:rsidRDefault="007C5A59" w:rsidP="007C5A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дисциплинированность, самостоятельность, силу воли, дружелюбие.</w:t>
      </w:r>
    </w:p>
    <w:p w:rsidR="007C5A59" w:rsidRPr="009E5B6F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9E5B6F">
        <w:rPr>
          <w:rFonts w:ascii="Times New Roman" w:hAnsi="Times New Roman" w:cs="Times New Roman"/>
          <w:i/>
          <w:sz w:val="28"/>
          <w:szCs w:val="28"/>
        </w:rPr>
        <w:t xml:space="preserve">урок </w:t>
      </w:r>
      <w:proofErr w:type="gramStart"/>
      <w:r w:rsidRPr="009E5B6F">
        <w:rPr>
          <w:rFonts w:ascii="Times New Roman" w:hAnsi="Times New Roman" w:cs="Times New Roman"/>
          <w:i/>
          <w:sz w:val="28"/>
          <w:szCs w:val="28"/>
        </w:rPr>
        <w:t>предметных</w:t>
      </w:r>
      <w:proofErr w:type="gramEnd"/>
      <w:r w:rsidRPr="009E5B6F">
        <w:rPr>
          <w:rFonts w:ascii="Times New Roman" w:hAnsi="Times New Roman" w:cs="Times New Roman"/>
          <w:i/>
          <w:sz w:val="28"/>
          <w:szCs w:val="28"/>
        </w:rPr>
        <w:t xml:space="preserve"> ЗУН</w:t>
      </w:r>
    </w:p>
    <w:p w:rsidR="007C5A59" w:rsidRPr="009E5B6F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проведения: </w:t>
      </w: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обеспечение: </w:t>
      </w:r>
      <w:r w:rsidRPr="008F2E12">
        <w:rPr>
          <w:rFonts w:ascii="Times New Roman" w:hAnsi="Times New Roman" w:cs="Times New Roman"/>
          <w:sz w:val="28"/>
          <w:szCs w:val="28"/>
        </w:rPr>
        <w:t>волейбольные</w:t>
      </w:r>
      <w:r>
        <w:rPr>
          <w:rFonts w:ascii="Times New Roman" w:hAnsi="Times New Roman" w:cs="Times New Roman"/>
          <w:sz w:val="28"/>
          <w:szCs w:val="28"/>
        </w:rPr>
        <w:t xml:space="preserve"> мячи, конусы,  свисток.</w:t>
      </w: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957"/>
        <w:gridCol w:w="1120"/>
        <w:gridCol w:w="1837"/>
        <w:gridCol w:w="998"/>
        <w:gridCol w:w="1134"/>
        <w:gridCol w:w="709"/>
        <w:gridCol w:w="2552"/>
        <w:gridCol w:w="3479"/>
      </w:tblGrid>
      <w:tr w:rsidR="007C5A59" w:rsidTr="008C7264">
        <w:tc>
          <w:tcPr>
            <w:tcW w:w="11307" w:type="dxa"/>
            <w:gridSpan w:val="7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Вводно-подготовительная часть урока.</w:t>
            </w:r>
          </w:p>
          <w:p w:rsidR="007C5A59" w:rsidRDefault="007C5A59" w:rsidP="008C7264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5AC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психологическую и морфофункциональную готовность обучающихся к решению задач основной части урока и достижению его целевой установке.</w:t>
            </w:r>
          </w:p>
          <w:p w:rsidR="007C5A59" w:rsidRPr="00FA55AC" w:rsidRDefault="007C5A59" w:rsidP="008C7264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5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 Организационный момент.</w:t>
            </w:r>
          </w:p>
          <w:p w:rsidR="007C5A59" w:rsidRPr="00FA55AC" w:rsidRDefault="007C5A59" w:rsidP="008C7264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5AC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7C5A59" w:rsidRDefault="007C5A59" w:rsidP="008C7264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Начальная организация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5A59" w:rsidRDefault="007C5A59" w:rsidP="008C7264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целевой установки на уроке.</w:t>
            </w:r>
          </w:p>
          <w:p w:rsidR="007C5A59" w:rsidRDefault="007C5A59" w:rsidP="008C7264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Обеспечение внимания, дисциплины, собранности.</w:t>
            </w:r>
          </w:p>
          <w:p w:rsidR="007C5A59" w:rsidRDefault="007C5A59" w:rsidP="008C7264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Регулирование эмоционального состояния, создание благоприятных психических и эмоциональных условий взаимодействия учителя и обучающихся.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Психологическая настройка на предстоящую работу.</w:t>
            </w: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2957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2957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132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3261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C5A59" w:rsidTr="008C7264">
        <w:tc>
          <w:tcPr>
            <w:tcW w:w="2957" w:type="dxa"/>
          </w:tcPr>
          <w:p w:rsidR="007C5A59" w:rsidRDefault="007C5A59" w:rsidP="008C726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построение, проверяет готовность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уроку (соответствующая форма одежды), ставит задачи, раскрывает содержание урока.</w:t>
            </w:r>
          </w:p>
        </w:tc>
        <w:tc>
          <w:tcPr>
            <w:tcW w:w="295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Строятся в одну шеренгу.  Внимательно слушают, задают вопросы.</w:t>
            </w:r>
          </w:p>
        </w:tc>
        <w:tc>
          <w:tcPr>
            <w:tcW w:w="2132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3261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 стойка: пятки вместе, носки врозь, подбородок приподнят.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7C5A59" w:rsidRPr="004309C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строевые команды, контролировать свои действия согласно инструкции.</w:t>
            </w:r>
          </w:p>
        </w:tc>
      </w:tr>
      <w:tr w:rsidR="007C5A59" w:rsidTr="008C7264">
        <w:tc>
          <w:tcPr>
            <w:tcW w:w="2957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волейбольного мяча.</w:t>
            </w:r>
          </w:p>
          <w:p w:rsidR="007C5A59" w:rsidRPr="00A60A06" w:rsidRDefault="007C5A59" w:rsidP="008C7264">
            <w:pPr>
              <w:tabs>
                <w:tab w:val="left" w:pos="155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0A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какую игру мы играем этим мячом?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виды передач мяча вы знаете?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Какие вам известны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подачи мяча в волейбол?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C5A59" w:rsidRPr="00A60A06" w:rsidRDefault="007C5A59" w:rsidP="008C726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C5A59" w:rsidRPr="005975A4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Pr="005975A4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>Волейбол.</w:t>
            </w:r>
          </w:p>
          <w:p w:rsidR="007C5A59" w:rsidRPr="005975A4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Pr="005975A4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Верхняя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нижняя </w:t>
            </w: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>передача мяча.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P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5A5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Нижняя и верхняя </w:t>
            </w:r>
            <w:r w:rsidRPr="007C5A5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подачи мяча.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C5A59" w:rsidRPr="005975A4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мин.</w:t>
            </w:r>
          </w:p>
        </w:tc>
        <w:tc>
          <w:tcPr>
            <w:tcW w:w="3261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Pr="00A60A06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Включить в деятельность обучающихся.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Планировать занятия физическими упражнения</w:t>
            </w:r>
            <w:r w:rsidR="0088506B"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режиме  дня, организовывать отдых и досуг с использованием средств физической культуры;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излагать факты истории развития волейбола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</w:t>
            </w:r>
            <w:r w:rsidR="008850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 организовывать собственную деятельность, выбирать и использ</w:t>
            </w:r>
            <w:r w:rsidR="0088506B">
              <w:rPr>
                <w:rFonts w:ascii="Times New Roman" w:hAnsi="Times New Roman" w:cs="Times New Roman"/>
                <w:sz w:val="28"/>
                <w:szCs w:val="28"/>
              </w:rPr>
              <w:t xml:space="preserve">овать средства для достижения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цели;</w:t>
            </w:r>
          </w:p>
          <w:p w:rsidR="007C5A59" w:rsidRPr="00A60A06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 активно включаться в коллективную деятельность, взаимодействовать со сверстниками в достижении общих целей.</w:t>
            </w:r>
          </w:p>
        </w:tc>
      </w:tr>
      <w:tr w:rsidR="007C5A59" w:rsidTr="008C7264">
        <w:tc>
          <w:tcPr>
            <w:tcW w:w="11307" w:type="dxa"/>
            <w:gridSpan w:val="7"/>
          </w:tcPr>
          <w:p w:rsidR="007C5A59" w:rsidRPr="009C1DFC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 Разминка.</w:t>
            </w:r>
          </w:p>
          <w:p w:rsidR="007C5A59" w:rsidRPr="005975A4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885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мотивации и принятие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цели учебно-познавательной деятельности, актуализация опорных знаний и умений.</w:t>
            </w:r>
          </w:p>
          <w:p w:rsidR="007C5A59" w:rsidRPr="009C1DFC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Всесторонняя подготовка организма обучающихся (центральной нервной,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систем, вегетативных функций, опорно-двигательного аппарата).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Подготовка групп  мышц плечевого пояса, которые будут участвовать в решении двигательных задач основной части урока.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Обеспечение решения специфических задач основной части урока:</w:t>
            </w:r>
          </w:p>
          <w:p w:rsidR="007C5A59" w:rsidRPr="009C1DFC" w:rsidRDefault="007C5A59" w:rsidP="008C726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ЗУН в технике верхней и нижней  передачи  мяча;</w:t>
            </w:r>
          </w:p>
          <w:p w:rsidR="007C5A59" w:rsidRDefault="007C5A59" w:rsidP="008C726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физические качества: быстроту, выносливость, координационные способности;</w:t>
            </w:r>
          </w:p>
          <w:p w:rsidR="007C5A59" w:rsidRDefault="007C5A59" w:rsidP="008C726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установки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активную познавательную деятельность.</w:t>
            </w:r>
          </w:p>
          <w:p w:rsidR="007C5A59" w:rsidRPr="009C1DFC" w:rsidRDefault="007C5A59" w:rsidP="008C72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>Средства:</w:t>
            </w:r>
          </w:p>
          <w:p w:rsidR="007C5A59" w:rsidRDefault="007C5A59" w:rsidP="008C726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Строевые упражнения (построения, перестроения, повороты).</w:t>
            </w:r>
          </w:p>
          <w:p w:rsidR="007C5A59" w:rsidRDefault="007C5A59" w:rsidP="008C726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различного рода передвижения: на носках, пятках, перекатом с пятки на носок. </w:t>
            </w:r>
          </w:p>
          <w:p w:rsidR="007C5A59" w:rsidRDefault="007C5A59" w:rsidP="008C726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и прыжковые упражнения: правым боком, левым боком, два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шага правым боком, два шага левым боком, спиной вперед.</w:t>
            </w:r>
          </w:p>
          <w:p w:rsidR="007C5A59" w:rsidRDefault="007C5A59" w:rsidP="008C726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Подготовительные упражнения.</w:t>
            </w:r>
          </w:p>
          <w:p w:rsidR="007C5A59" w:rsidRDefault="007C5A59" w:rsidP="008C726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подвижности суставов, быстроты, выносливости и скоростно-силовых качеств.</w:t>
            </w:r>
          </w:p>
          <w:p w:rsidR="007C5A59" w:rsidRDefault="007C5A59" w:rsidP="008C726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в движении.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>Критерии результатов: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готовность обучающихся к активной учебно-познавательной деятельности.</w:t>
            </w: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выполнение строевых упражнений (команд).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ходьбы: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носках (пятках);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вращение мяча от себя, к себе;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выпады: на каждый выпад коснуться мячом пола впереди стоящей ноги;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передача мяча под ногой с руки на руку на каждый выпад.</w:t>
            </w: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команды. У каждого ученика мяч в руках: мяч держать двумя руками на уровне груди. Следить за правильной постановкой стоп, сохранять расстояние между ногами. Мяч в руках. Бег  в колонне. Мяч держать на уровне таза.</w:t>
            </w: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"становись!", "равняйсь!", "смирно!", "вольно!", "налево!", "направо", "кругом!", "шагом марш!"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строевые команды, контролировать свои действия согласно инструкции.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бега: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лицом вперёд;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два шага правым боком;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два шага левым боком;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два шага левым – два шага правым;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высоким подниманием бедра, коленями касаться мяча;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бег спиной вперёд.</w:t>
            </w: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ходьбе выполняются упражнения фронтально, беговые в колонне. Во время проведения упражнений следить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осанкой.</w:t>
            </w: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Общеразвивающие упражнения с волейбольными мячами: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перебрасывание с руки на руку (по дуге);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сгибание рук в локтевых суставах (к груди и обратно);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выпрямление рук вперед и обратно к груди;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поднять руки вверх, согнуть локти, опустить, вернуть руки в исходное положение;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мяч за голову, наклоны туловища влево, вправо;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мяч за голову, наклоны туловища вперёд;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мяч перед грудью, приседания.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Pr="00AB3572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мин.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 выполняется фронтально.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представлять физическую культуру как средство укрепления и сохранения здоровья,  физического развития и физической подготовки человека.</w:t>
            </w:r>
          </w:p>
        </w:tc>
      </w:tr>
      <w:tr w:rsidR="007C5A59" w:rsidTr="008C7264">
        <w:tc>
          <w:tcPr>
            <w:tcW w:w="11307" w:type="dxa"/>
            <w:gridSpan w:val="7"/>
          </w:tcPr>
          <w:p w:rsidR="007C5A59" w:rsidRPr="006332B4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2. Основная часть.</w:t>
            </w:r>
          </w:p>
          <w:p w:rsidR="007C5A59" w:rsidRPr="00906983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906983">
              <w:rPr>
                <w:rFonts w:ascii="Times New Roman" w:hAnsi="Times New Roman" w:cs="Times New Roman"/>
                <w:sz w:val="28"/>
                <w:szCs w:val="28"/>
              </w:rPr>
              <w:t>обеспечение активной учебной работы обучающихся для получения теорети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06983">
              <w:rPr>
                <w:rFonts w:ascii="Times New Roman" w:hAnsi="Times New Roman" w:cs="Times New Roman"/>
                <w:sz w:val="28"/>
                <w:szCs w:val="28"/>
              </w:rPr>
              <w:t xml:space="preserve">еских и практических знаний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урока.</w:t>
            </w:r>
          </w:p>
          <w:p w:rsidR="007C5A59" w:rsidRPr="006332B4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Совершенствовать ЗУН в технике верхней и нижней  передач мяча.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Развивать физические качества: быстроту, ловкость и координационные способности.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Воспитывать чувство товарищества, коллективизма.</w:t>
            </w:r>
          </w:p>
          <w:p w:rsidR="007C5A59" w:rsidRPr="006332B4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Средства:</w:t>
            </w:r>
          </w:p>
          <w:p w:rsidR="007C5A59" w:rsidRDefault="007C5A59" w:rsidP="008C726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разнообразные виды физических упражнений, которые обеспечивают эффективное решение поставленных задач.</w:t>
            </w:r>
          </w:p>
          <w:p w:rsidR="007C5A59" w:rsidRDefault="007C5A59" w:rsidP="008C726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основные, подводящие и подготовительные упражнения общей и специальной физической подготовки.</w:t>
            </w:r>
          </w:p>
          <w:p w:rsidR="007C5A59" w:rsidRDefault="007C5A59" w:rsidP="008C726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Учебная игра.</w:t>
            </w:r>
          </w:p>
          <w:p w:rsidR="007C5A59" w:rsidRPr="006332B4" w:rsidRDefault="007C5A59" w:rsidP="008C726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Критерии результативности:</w:t>
            </w:r>
          </w:p>
          <w:p w:rsidR="007C5A59" w:rsidRDefault="007C5A59" w:rsidP="008C726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активные действия обучающихся и овладения способами действий.</w:t>
            </w:r>
          </w:p>
          <w:p w:rsidR="007C5A59" w:rsidRPr="006332B4" w:rsidRDefault="007C5A59" w:rsidP="008C726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и точность описания выполнения упражнения, умение выполнять верхнюю и нижнюю передачу мяча.</w:t>
            </w: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мячом.</w:t>
            </w:r>
          </w:p>
        </w:tc>
        <w:tc>
          <w:tcPr>
            <w:tcW w:w="2835" w:type="dxa"/>
            <w:gridSpan w:val="2"/>
          </w:tcPr>
          <w:p w:rsidR="007C5A59" w:rsidRDefault="007C5A59" w:rsidP="007C5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нижнюю  подачу мяча (работы в стену).</w:t>
            </w: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 контролировать свои действия согласно инструкции.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 через волейбольную сетку.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Построение. Расчёт на 1-2. Деление на две шеренги. Образование пар.</w:t>
            </w:r>
          </w:p>
        </w:tc>
        <w:tc>
          <w:tcPr>
            <w:tcW w:w="2835" w:type="dxa"/>
            <w:gridSpan w:val="2"/>
          </w:tcPr>
          <w:p w:rsidR="007C5A59" w:rsidRDefault="007C5A59" w:rsidP="00C87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Отрабатывают нижнюю </w:t>
            </w:r>
            <w:r w:rsidR="00C87FE2">
              <w:rPr>
                <w:rFonts w:ascii="Times New Roman" w:hAnsi="Times New Roman" w:cs="Times New Roman"/>
                <w:sz w:val="28"/>
                <w:szCs w:val="28"/>
              </w:rPr>
              <w:t xml:space="preserve">подачу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мяча.</w:t>
            </w: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мин.</w:t>
            </w:r>
          </w:p>
        </w:tc>
        <w:tc>
          <w:tcPr>
            <w:tcW w:w="2552" w:type="dxa"/>
          </w:tcPr>
          <w:p w:rsidR="007C5A59" w:rsidRDefault="00C87FE2" w:rsidP="00C87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находятся по обе стороны игровой площадки. 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 две шеренги. 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какая из пар  сделает </w:t>
            </w:r>
            <w:r w:rsidR="00C87FE2">
              <w:rPr>
                <w:rFonts w:ascii="Times New Roman" w:hAnsi="Times New Roman" w:cs="Times New Roman"/>
                <w:sz w:val="28"/>
                <w:szCs w:val="28"/>
              </w:rPr>
              <w:t>точное попадание мяча в площадку при подаче.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2552" w:type="dxa"/>
          </w:tcPr>
          <w:p w:rsidR="007C5A59" w:rsidRDefault="007C5A59" w:rsidP="00C87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Правильное выполнение техники нижней п</w:t>
            </w:r>
            <w:r w:rsidR="00C87FE2">
              <w:rPr>
                <w:rFonts w:ascii="Times New Roman" w:hAnsi="Times New Roman" w:cs="Times New Roman"/>
                <w:sz w:val="28"/>
                <w:szCs w:val="28"/>
              </w:rPr>
              <w:t>одачи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мяча. 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УУД:</w:t>
            </w:r>
          </w:p>
          <w:p w:rsidR="007C5A59" w:rsidRDefault="007C5A59" w:rsidP="008C726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 умение слушать и понимать других.</w:t>
            </w:r>
          </w:p>
          <w:p w:rsidR="007C5A59" w:rsidRPr="00C87FE2" w:rsidRDefault="00C87FE2" w:rsidP="00C87FE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паре.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построение. Деление на команды, игра  в "Пионербол" с элементами  "Волейбола"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удья - ученик).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Игра через сетку "Пионербол" с элементами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Волейбола".</w:t>
            </w: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мин.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Расстановка игроков, перемещение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игроков по площадке, во время игры комментировать свои ошибки. Использовать жесты судей.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объективно оценивать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собственного труда, находить возможности и способы их улучшения;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строевые команды, контролировать свои действия согласно инструкции.</w:t>
            </w:r>
          </w:p>
        </w:tc>
      </w:tr>
      <w:tr w:rsidR="007C5A59" w:rsidTr="008C7264">
        <w:tc>
          <w:tcPr>
            <w:tcW w:w="11307" w:type="dxa"/>
            <w:gridSpan w:val="7"/>
          </w:tcPr>
          <w:p w:rsidR="007C5A59" w:rsidRPr="006E3428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Заключительная часть.</w:t>
            </w:r>
          </w:p>
          <w:p w:rsidR="007C5A59" w:rsidRPr="00DF3E1B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организма в оптимальное для последующей деятельности функциональное  состояние и создание установки на эту деятельность, постепенное снижение функциональной активности организма и приведение его в относительно спокойное состояние.</w:t>
            </w:r>
          </w:p>
          <w:p w:rsidR="007C5A59" w:rsidRPr="006E3428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E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физиологического возбуждения и излишнего напряжения отдельных групп мышц.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Постепенное приведение организма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относительно спокойное состояние (снятие физической и физиологической напряженности).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Снижение активности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дыхательной и нервной системы до нормы.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Подведение итогов учебной деятельности, с оценкой учителя и самооценкой результатов деятельности обучающихся.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Организованное завершение занятия.</w:t>
            </w:r>
          </w:p>
          <w:p w:rsidR="007C5A59" w:rsidRPr="006E3428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t>Средства:</w:t>
            </w:r>
          </w:p>
          <w:p w:rsidR="007C5A59" w:rsidRDefault="007C5A59" w:rsidP="008C726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Строевые упражнения.</w:t>
            </w:r>
          </w:p>
          <w:p w:rsidR="007C5A59" w:rsidRDefault="007C5A59" w:rsidP="008C726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расслабление мышц.</w:t>
            </w:r>
          </w:p>
          <w:p w:rsidR="007C5A59" w:rsidRPr="006E3428" w:rsidRDefault="007C5A59" w:rsidP="008C726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Игровые задания на внимание и на координацию.</w:t>
            </w: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7C5A59" w:rsidRPr="004309C9" w:rsidRDefault="007C5A59" w:rsidP="008C72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tabs>
                <w:tab w:val="left" w:pos="1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 построение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 в одну шеренгу.</w:t>
            </w: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</w:tc>
        <w:tc>
          <w:tcPr>
            <w:tcW w:w="2552" w:type="dxa"/>
          </w:tcPr>
          <w:p w:rsidR="007C5A59" w:rsidRDefault="007C5A59" w:rsidP="008C7264">
            <w:pPr>
              <w:tabs>
                <w:tab w:val="left" w:pos="1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построение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Проводит упражнения на восстановление  и расслабление организма.</w:t>
            </w: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на восстановление дыхания: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И.П. -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руки на пояс.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1-2 - голову вниз, локти  вперед - выдох;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3-4 - поднять голову, отвести локти назад - вдох.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3-4 раза.</w:t>
            </w: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Строго соблюдать методические рекомендации по выполнению упражнений на восстановление дыхания.</w:t>
            </w:r>
          </w:p>
        </w:tc>
        <w:tc>
          <w:tcPr>
            <w:tcW w:w="3479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представлять физическую культуру как средство укрепления и сохранения здоровья,  физического развития и физической подготовки человека; характеризовать физическую нагрузку по внешним признакам.</w:t>
            </w:r>
          </w:p>
        </w:tc>
      </w:tr>
      <w:tr w:rsidR="007C5A59" w:rsidTr="008C7264">
        <w:tc>
          <w:tcPr>
            <w:tcW w:w="4077" w:type="dxa"/>
            <w:gridSpan w:val="2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Рефлексия.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Вспомните тему нашего урока. Удалось достичь поставленных целей. Что удалось на уроке, что не удалось?</w:t>
            </w:r>
          </w:p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</w:t>
            </w:r>
          </w:p>
          <w:p w:rsidR="007C5A59" w:rsidRPr="00587FCA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урока, оценивание работы класса в целом (над чем ещё необходимо работать). </w:t>
            </w: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 свою работу.</w:t>
            </w:r>
          </w:p>
        </w:tc>
        <w:tc>
          <w:tcPr>
            <w:tcW w:w="1843" w:type="dxa"/>
            <w:gridSpan w:val="2"/>
          </w:tcPr>
          <w:p w:rsidR="007C5A59" w:rsidRDefault="00C87FE2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2552" w:type="dxa"/>
          </w:tcPr>
          <w:p w:rsidR="00C87FE2" w:rsidRDefault="00C87FE2" w:rsidP="00C87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Отметить лучших</w:t>
            </w:r>
          </w:p>
          <w:p w:rsidR="00C87FE2" w:rsidRDefault="00E3423C" w:rsidP="00C87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r w:rsidR="00C87F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87FE2" w:rsidRDefault="00C87FE2" w:rsidP="00C87F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A59" w:rsidTr="008C7264">
        <w:tc>
          <w:tcPr>
            <w:tcW w:w="4077" w:type="dxa"/>
            <w:gridSpan w:val="2"/>
          </w:tcPr>
          <w:p w:rsidR="007C5A59" w:rsidRPr="00F85C07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Д/задание: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придумать по одному упражнению для разминки с волейбольным  мячом.</w:t>
            </w:r>
          </w:p>
        </w:tc>
        <w:tc>
          <w:tcPr>
            <w:tcW w:w="2835" w:type="dxa"/>
            <w:gridSpan w:val="2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7C5A59" w:rsidRDefault="007C5A59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</w:tc>
        <w:tc>
          <w:tcPr>
            <w:tcW w:w="2552" w:type="dxa"/>
          </w:tcPr>
          <w:p w:rsidR="007C5A59" w:rsidRDefault="007C5A59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7C5A59" w:rsidRDefault="007C5A59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A59" w:rsidRDefault="007C5A59" w:rsidP="007C5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FE6" w:rsidRPr="007C5A59" w:rsidRDefault="00D05FE6">
      <w:pPr>
        <w:rPr>
          <w:rFonts w:ascii="Times New Roman" w:hAnsi="Times New Roman" w:cs="Times New Roman"/>
          <w:sz w:val="28"/>
          <w:szCs w:val="28"/>
        </w:rPr>
      </w:pPr>
    </w:p>
    <w:sectPr w:rsidR="00D05FE6" w:rsidRPr="007C5A59" w:rsidSect="00CB70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05D6"/>
    <w:multiLevelType w:val="hybridMultilevel"/>
    <w:tmpl w:val="16401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34B61"/>
    <w:multiLevelType w:val="hybridMultilevel"/>
    <w:tmpl w:val="3C28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869BE"/>
    <w:multiLevelType w:val="hybridMultilevel"/>
    <w:tmpl w:val="F76A3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4366A"/>
    <w:multiLevelType w:val="hybridMultilevel"/>
    <w:tmpl w:val="9F4A4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F5F32"/>
    <w:multiLevelType w:val="hybridMultilevel"/>
    <w:tmpl w:val="9118DB54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">
    <w:nsid w:val="55FA15AE"/>
    <w:multiLevelType w:val="hybridMultilevel"/>
    <w:tmpl w:val="E8D84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10AD5"/>
    <w:multiLevelType w:val="hybridMultilevel"/>
    <w:tmpl w:val="691CF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787B3E"/>
    <w:multiLevelType w:val="hybridMultilevel"/>
    <w:tmpl w:val="A82C1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03705"/>
    <w:multiLevelType w:val="hybridMultilevel"/>
    <w:tmpl w:val="E5662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2330"/>
    <w:rsid w:val="002D5204"/>
    <w:rsid w:val="0030393A"/>
    <w:rsid w:val="007C5A59"/>
    <w:rsid w:val="0088506B"/>
    <w:rsid w:val="00BB2330"/>
    <w:rsid w:val="00C87FE2"/>
    <w:rsid w:val="00CB7091"/>
    <w:rsid w:val="00D05FE6"/>
    <w:rsid w:val="00E3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7C5A59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C5A59"/>
    <w:pPr>
      <w:widowControl w:val="0"/>
      <w:shd w:val="clear" w:color="auto" w:fill="FFFFFF"/>
      <w:spacing w:after="0" w:line="226" w:lineRule="exact"/>
      <w:ind w:hanging="200"/>
      <w:jc w:val="both"/>
    </w:pPr>
    <w:rPr>
      <w:sz w:val="18"/>
      <w:szCs w:val="18"/>
    </w:rPr>
  </w:style>
  <w:style w:type="paragraph" w:styleId="a3">
    <w:name w:val="List Paragraph"/>
    <w:basedOn w:val="a"/>
    <w:uiPriority w:val="34"/>
    <w:qFormat/>
    <w:rsid w:val="007C5A59"/>
    <w:pPr>
      <w:ind w:left="720"/>
      <w:contextualSpacing/>
    </w:pPr>
  </w:style>
  <w:style w:type="table" w:styleId="a4">
    <w:name w:val="Table Grid"/>
    <w:basedOn w:val="a1"/>
    <w:uiPriority w:val="59"/>
    <w:rsid w:val="007C5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7C5A59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C5A59"/>
    <w:pPr>
      <w:widowControl w:val="0"/>
      <w:shd w:val="clear" w:color="auto" w:fill="FFFFFF"/>
      <w:spacing w:after="0" w:line="226" w:lineRule="exact"/>
      <w:ind w:hanging="200"/>
      <w:jc w:val="both"/>
    </w:pPr>
    <w:rPr>
      <w:sz w:val="18"/>
      <w:szCs w:val="18"/>
    </w:rPr>
  </w:style>
  <w:style w:type="paragraph" w:styleId="a3">
    <w:name w:val="List Paragraph"/>
    <w:basedOn w:val="a"/>
    <w:uiPriority w:val="34"/>
    <w:qFormat/>
    <w:rsid w:val="007C5A59"/>
    <w:pPr>
      <w:ind w:left="720"/>
      <w:contextualSpacing/>
    </w:pPr>
  </w:style>
  <w:style w:type="table" w:styleId="a4">
    <w:name w:val="Table Grid"/>
    <w:basedOn w:val="a1"/>
    <w:uiPriority w:val="59"/>
    <w:rsid w:val="007C5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2019-02-14T14:35:00Z</dcterms:created>
  <dcterms:modified xsi:type="dcterms:W3CDTF">2019-02-19T18:22:00Z</dcterms:modified>
</cp:coreProperties>
</file>